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DBCC" w14:textId="77777777" w:rsidR="009D7FBE" w:rsidRPr="009D7FBE" w:rsidRDefault="009D7FBE" w:rsidP="009D7FBE">
      <w:pPr>
        <w:spacing w:after="0"/>
        <w:jc w:val="center"/>
        <w:rPr>
          <w:rFonts w:ascii="Times New Roman" w:hAnsi="Times New Roman" w:cs="Times New Roman"/>
          <w:bCs/>
        </w:rPr>
      </w:pPr>
      <w:r w:rsidRPr="009D7FBE">
        <w:rPr>
          <w:rFonts w:ascii="Times New Roman" w:hAnsi="Times New Roman" w:cs="Times New Roman"/>
          <w:bCs/>
        </w:rPr>
        <w:t>Справка</w:t>
      </w:r>
    </w:p>
    <w:p w14:paraId="41DBD8C8" w14:textId="64880178" w:rsidR="009D7FBE" w:rsidRPr="009D7FBE" w:rsidRDefault="009D7FBE" w:rsidP="009D7FBE">
      <w:pPr>
        <w:spacing w:after="0"/>
        <w:jc w:val="center"/>
        <w:rPr>
          <w:rFonts w:ascii="Times New Roman" w:hAnsi="Times New Roman" w:cs="Times New Roman"/>
          <w:bCs/>
        </w:rPr>
      </w:pPr>
      <w:r w:rsidRPr="009D7FBE">
        <w:rPr>
          <w:rFonts w:ascii="Times New Roman" w:hAnsi="Times New Roman" w:cs="Times New Roman"/>
          <w:bCs/>
        </w:rPr>
        <w:t xml:space="preserve">о соискателе ученого звания </w:t>
      </w:r>
      <w:r>
        <w:rPr>
          <w:rFonts w:ascii="Times New Roman" w:hAnsi="Times New Roman" w:cs="Times New Roman"/>
          <w:bCs/>
          <w:u w:val="single"/>
        </w:rPr>
        <w:t>профессора</w:t>
      </w:r>
    </w:p>
    <w:p w14:paraId="2A1848EC" w14:textId="57B9049C" w:rsidR="009D7FBE" w:rsidRPr="009D7FBE" w:rsidRDefault="009D7FBE" w:rsidP="009D7FBE">
      <w:pPr>
        <w:spacing w:after="0"/>
        <w:jc w:val="center"/>
        <w:rPr>
          <w:rFonts w:ascii="Times New Roman" w:hAnsi="Times New Roman" w:cs="Times New Roman"/>
          <w:bCs/>
        </w:rPr>
      </w:pPr>
      <w:r w:rsidRPr="009D7FBE">
        <w:rPr>
          <w:rFonts w:ascii="Times New Roman" w:hAnsi="Times New Roman" w:cs="Times New Roman"/>
          <w:bCs/>
        </w:rPr>
        <w:t xml:space="preserve">по специальности </w:t>
      </w:r>
      <w:r w:rsidRPr="009D7FBE">
        <w:rPr>
          <w:rFonts w:ascii="Times New Roman" w:hAnsi="Times New Roman" w:cs="Times New Roman"/>
          <w:bCs/>
          <w:u w:val="single"/>
        </w:rPr>
        <w:t>20300 Машиностроение</w:t>
      </w:r>
      <w:r w:rsidRPr="009D7FBE">
        <w:rPr>
          <w:rFonts w:ascii="Times New Roman" w:hAnsi="Times New Roman" w:cs="Times New Roman"/>
          <w:bCs/>
          <w:u w:val="single"/>
        </w:rPr>
        <w:t xml:space="preserve"> (</w:t>
      </w:r>
      <w:r w:rsidRPr="009D7FBE">
        <w:rPr>
          <w:rFonts w:ascii="Times New Roman" w:hAnsi="Times New Roman" w:cs="Times New Roman"/>
          <w:bCs/>
          <w:u w:val="single"/>
        </w:rPr>
        <w:t>6D072300 – Техническая физика</w:t>
      </w:r>
      <w:r w:rsidRPr="009D7FBE">
        <w:rPr>
          <w:rFonts w:ascii="Times New Roman" w:hAnsi="Times New Roman" w:cs="Times New Roman"/>
          <w:bCs/>
          <w:u w:val="single"/>
        </w:rPr>
        <w:t>)</w:t>
      </w:r>
    </w:p>
    <w:p w14:paraId="00B25E87" w14:textId="6FCCB402" w:rsidR="009D7FBE" w:rsidRPr="009D7FBE" w:rsidRDefault="009D7FBE" w:rsidP="009D7FBE">
      <w:pPr>
        <w:spacing w:after="120"/>
        <w:jc w:val="center"/>
        <w:rPr>
          <w:rFonts w:ascii="Times New Roman" w:hAnsi="Times New Roman" w:cs="Times New Roman"/>
          <w:bCs/>
          <w:sz w:val="20"/>
          <w:szCs w:val="20"/>
        </w:rPr>
      </w:pPr>
      <w:r w:rsidRPr="009D7FBE">
        <w:rPr>
          <w:rFonts w:ascii="Times New Roman" w:hAnsi="Times New Roman" w:cs="Times New Roman"/>
          <w:bCs/>
          <w:sz w:val="20"/>
          <w:szCs w:val="20"/>
        </w:rPr>
        <w:t>(шифр и наименование специальности)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522"/>
        <w:gridCol w:w="4522"/>
      </w:tblGrid>
      <w:tr w:rsidR="009D7FBE" w:rsidRPr="009D7FBE" w14:paraId="1F347FC2" w14:textId="77777777" w:rsidTr="00A544D9">
        <w:tc>
          <w:tcPr>
            <w:tcW w:w="527" w:type="dxa"/>
          </w:tcPr>
          <w:p w14:paraId="55E11DE2"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1</w:t>
            </w:r>
          </w:p>
        </w:tc>
        <w:tc>
          <w:tcPr>
            <w:tcW w:w="4522" w:type="dxa"/>
          </w:tcPr>
          <w:p w14:paraId="384453D3"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Фамилия, имя, отчество (при его наличии)</w:t>
            </w:r>
          </w:p>
        </w:tc>
        <w:tc>
          <w:tcPr>
            <w:tcW w:w="4522" w:type="dxa"/>
          </w:tcPr>
          <w:p w14:paraId="30509A19" w14:textId="046F7D6E"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Максимов Валерий Юрьевич</w:t>
            </w:r>
          </w:p>
        </w:tc>
      </w:tr>
      <w:tr w:rsidR="009D7FBE" w:rsidRPr="009D7FBE" w14:paraId="56015363" w14:textId="77777777" w:rsidTr="00A544D9">
        <w:tc>
          <w:tcPr>
            <w:tcW w:w="527" w:type="dxa"/>
          </w:tcPr>
          <w:p w14:paraId="3C1604AD"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2</w:t>
            </w:r>
          </w:p>
        </w:tc>
        <w:tc>
          <w:tcPr>
            <w:tcW w:w="4522" w:type="dxa"/>
          </w:tcPr>
          <w:p w14:paraId="33BE3A77"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tcPr>
          <w:p w14:paraId="23D5A400" w14:textId="2D72A773" w:rsidR="009D7FBE" w:rsidRPr="009D7FBE" w:rsidRDefault="009D7FBE" w:rsidP="009D7FBE">
            <w:pPr>
              <w:spacing w:after="0" w:line="0" w:lineRule="atLeast"/>
              <w:rPr>
                <w:rFonts w:ascii="Times New Roman" w:hAnsi="Times New Roman" w:cs="Times New Roman"/>
                <w:bCs/>
              </w:rPr>
            </w:pPr>
            <w:r>
              <w:rPr>
                <w:rFonts w:ascii="Times New Roman" w:hAnsi="Times New Roman" w:cs="Times New Roman"/>
                <w:bCs/>
              </w:rPr>
              <w:t>Д</w:t>
            </w:r>
            <w:r w:rsidRPr="009D7FBE">
              <w:rPr>
                <w:rFonts w:ascii="Times New Roman" w:hAnsi="Times New Roman" w:cs="Times New Roman"/>
                <w:bCs/>
              </w:rPr>
              <w:t>октор философии (PhD)</w:t>
            </w:r>
            <w:r>
              <w:rPr>
                <w:rFonts w:ascii="Times New Roman" w:hAnsi="Times New Roman" w:cs="Times New Roman"/>
                <w:bCs/>
              </w:rPr>
              <w:t>, от 12 марта 2014 года (приказ №447)</w:t>
            </w:r>
          </w:p>
        </w:tc>
      </w:tr>
      <w:tr w:rsidR="009D7FBE" w:rsidRPr="009D7FBE" w14:paraId="154782FA" w14:textId="77777777" w:rsidTr="00A544D9">
        <w:tc>
          <w:tcPr>
            <w:tcW w:w="527" w:type="dxa"/>
          </w:tcPr>
          <w:p w14:paraId="0BE8F06F"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3</w:t>
            </w:r>
          </w:p>
        </w:tc>
        <w:tc>
          <w:tcPr>
            <w:tcW w:w="4522" w:type="dxa"/>
          </w:tcPr>
          <w:p w14:paraId="025C8248"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Ученое звание, дата присуждения</w:t>
            </w:r>
          </w:p>
        </w:tc>
        <w:tc>
          <w:tcPr>
            <w:tcW w:w="4522" w:type="dxa"/>
          </w:tcPr>
          <w:p w14:paraId="31FEC139" w14:textId="1AE252B3" w:rsidR="009D7FBE" w:rsidRPr="009D7FBE" w:rsidRDefault="00846E9C" w:rsidP="009D7FBE">
            <w:pPr>
              <w:spacing w:after="0" w:line="0" w:lineRule="atLeast"/>
              <w:rPr>
                <w:rFonts w:ascii="Times New Roman" w:hAnsi="Times New Roman" w:cs="Times New Roman"/>
                <w:bCs/>
              </w:rPr>
            </w:pPr>
            <w:r>
              <w:rPr>
                <w:rFonts w:ascii="Times New Roman" w:hAnsi="Times New Roman" w:cs="Times New Roman"/>
                <w:bCs/>
              </w:rPr>
              <w:t>Нет</w:t>
            </w:r>
          </w:p>
        </w:tc>
      </w:tr>
      <w:tr w:rsidR="009D7FBE" w:rsidRPr="009D7FBE" w14:paraId="4ECB7033" w14:textId="77777777" w:rsidTr="00A544D9">
        <w:tc>
          <w:tcPr>
            <w:tcW w:w="527" w:type="dxa"/>
          </w:tcPr>
          <w:p w14:paraId="73785E13"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4</w:t>
            </w:r>
          </w:p>
        </w:tc>
        <w:tc>
          <w:tcPr>
            <w:tcW w:w="4522" w:type="dxa"/>
          </w:tcPr>
          <w:p w14:paraId="6BBDF403"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Почетное звание, дата присуждения</w:t>
            </w:r>
          </w:p>
        </w:tc>
        <w:tc>
          <w:tcPr>
            <w:tcW w:w="4522" w:type="dxa"/>
          </w:tcPr>
          <w:p w14:paraId="714713B1" w14:textId="1DF01954" w:rsidR="009D7FBE" w:rsidRPr="009D7FBE" w:rsidRDefault="00846E9C" w:rsidP="009D7FBE">
            <w:pPr>
              <w:spacing w:after="0" w:line="0" w:lineRule="atLeast"/>
              <w:rPr>
                <w:rFonts w:ascii="Times New Roman" w:hAnsi="Times New Roman" w:cs="Times New Roman"/>
                <w:bCs/>
              </w:rPr>
            </w:pPr>
            <w:r>
              <w:rPr>
                <w:rFonts w:ascii="Times New Roman" w:hAnsi="Times New Roman" w:cs="Times New Roman"/>
                <w:bCs/>
              </w:rPr>
              <w:t>Нет</w:t>
            </w:r>
          </w:p>
        </w:tc>
      </w:tr>
      <w:tr w:rsidR="009D7FBE" w:rsidRPr="009D7FBE" w14:paraId="4807F53E" w14:textId="77777777" w:rsidTr="00A544D9">
        <w:tc>
          <w:tcPr>
            <w:tcW w:w="527" w:type="dxa"/>
          </w:tcPr>
          <w:p w14:paraId="6D9C3AF4"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5</w:t>
            </w:r>
          </w:p>
        </w:tc>
        <w:tc>
          <w:tcPr>
            <w:tcW w:w="4522" w:type="dxa"/>
          </w:tcPr>
          <w:p w14:paraId="1D8E8819"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Должность (дата и номер приказа о назначении на должность)</w:t>
            </w:r>
          </w:p>
        </w:tc>
        <w:tc>
          <w:tcPr>
            <w:tcW w:w="4522" w:type="dxa"/>
          </w:tcPr>
          <w:p w14:paraId="58C2F7A9" w14:textId="77777777" w:rsidR="009D7FBE" w:rsidRDefault="00846E9C" w:rsidP="009D7FBE">
            <w:pPr>
              <w:spacing w:after="0" w:line="0" w:lineRule="atLeast"/>
              <w:rPr>
                <w:rFonts w:ascii="Times New Roman" w:hAnsi="Times New Roman" w:cs="Times New Roman"/>
                <w:bCs/>
              </w:rPr>
            </w:pPr>
            <w:r>
              <w:rPr>
                <w:rFonts w:ascii="Times New Roman" w:hAnsi="Times New Roman" w:cs="Times New Roman"/>
                <w:bCs/>
              </w:rPr>
              <w:t>И.о. доцента:</w:t>
            </w:r>
          </w:p>
          <w:p w14:paraId="0007D877" w14:textId="422855D3" w:rsidR="00846E9C" w:rsidRPr="009D7FBE" w:rsidRDefault="00846E9C" w:rsidP="009D7FBE">
            <w:pPr>
              <w:spacing w:after="0" w:line="0" w:lineRule="atLeast"/>
              <w:rPr>
                <w:rFonts w:ascii="Times New Roman" w:hAnsi="Times New Roman" w:cs="Times New Roman"/>
                <w:bCs/>
              </w:rPr>
            </w:pPr>
            <w:r>
              <w:rPr>
                <w:rFonts w:ascii="Times New Roman" w:hAnsi="Times New Roman" w:cs="Times New Roman"/>
                <w:bCs/>
              </w:rPr>
              <w:t xml:space="preserve">Приказ </w:t>
            </w:r>
            <w:proofErr w:type="gramStart"/>
            <w:r w:rsidRPr="00846E9C">
              <w:rPr>
                <w:rFonts w:ascii="Times New Roman" w:hAnsi="Times New Roman" w:cs="Times New Roman"/>
                <w:bCs/>
              </w:rPr>
              <w:t>№3-338</w:t>
            </w:r>
            <w:proofErr w:type="gramEnd"/>
            <w:r w:rsidRPr="00846E9C">
              <w:rPr>
                <w:rFonts w:ascii="Times New Roman" w:hAnsi="Times New Roman" w:cs="Times New Roman"/>
                <w:bCs/>
              </w:rPr>
              <w:t xml:space="preserve"> от 10.10.2014 </w:t>
            </w:r>
            <w:r>
              <w:rPr>
                <w:rFonts w:ascii="Times New Roman" w:hAnsi="Times New Roman" w:cs="Times New Roman"/>
                <w:bCs/>
              </w:rPr>
              <w:t xml:space="preserve">по </w:t>
            </w:r>
            <w:r w:rsidRPr="00846E9C">
              <w:rPr>
                <w:rFonts w:ascii="Times New Roman" w:hAnsi="Times New Roman" w:cs="Times New Roman"/>
                <w:bCs/>
              </w:rPr>
              <w:t>01.09.20</w:t>
            </w:r>
            <w:r>
              <w:rPr>
                <w:rFonts w:ascii="Times New Roman" w:hAnsi="Times New Roman" w:cs="Times New Roman"/>
                <w:bCs/>
              </w:rPr>
              <w:t xml:space="preserve">16г., </w:t>
            </w:r>
            <w:r w:rsidRPr="00846E9C">
              <w:rPr>
                <w:rFonts w:ascii="Times New Roman" w:hAnsi="Times New Roman" w:cs="Times New Roman"/>
                <w:bCs/>
              </w:rPr>
              <w:t>№3-3494 от 29.08.21</w:t>
            </w:r>
          </w:p>
        </w:tc>
      </w:tr>
      <w:tr w:rsidR="009D7FBE" w:rsidRPr="009D7FBE" w14:paraId="003A05EF" w14:textId="77777777" w:rsidTr="00A544D9">
        <w:tc>
          <w:tcPr>
            <w:tcW w:w="527" w:type="dxa"/>
          </w:tcPr>
          <w:p w14:paraId="74582536"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6</w:t>
            </w:r>
          </w:p>
        </w:tc>
        <w:tc>
          <w:tcPr>
            <w:tcW w:w="4522" w:type="dxa"/>
          </w:tcPr>
          <w:p w14:paraId="7498805A"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 xml:space="preserve">Стаж научной, научно-педагогической деятельности </w:t>
            </w:r>
          </w:p>
        </w:tc>
        <w:tc>
          <w:tcPr>
            <w:tcW w:w="4522" w:type="dxa"/>
          </w:tcPr>
          <w:p w14:paraId="1980E0BA" w14:textId="4C70FBD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 xml:space="preserve">Всего </w:t>
            </w:r>
            <w:r w:rsidR="00AA557B">
              <w:rPr>
                <w:rFonts w:ascii="Times New Roman" w:hAnsi="Times New Roman" w:cs="Times New Roman"/>
                <w:bCs/>
              </w:rPr>
              <w:t xml:space="preserve">14 </w:t>
            </w:r>
            <w:r w:rsidRPr="009D7FBE">
              <w:rPr>
                <w:rFonts w:ascii="Times New Roman" w:hAnsi="Times New Roman" w:cs="Times New Roman"/>
                <w:bCs/>
              </w:rPr>
              <w:t>лет, в том числе в должности</w:t>
            </w:r>
            <w:r w:rsidR="00AA557B">
              <w:rPr>
                <w:rFonts w:ascii="Times New Roman" w:hAnsi="Times New Roman" w:cs="Times New Roman"/>
                <w:bCs/>
              </w:rPr>
              <w:t xml:space="preserve"> и.о. доцента </w:t>
            </w:r>
            <w:r w:rsidR="00DA64B3">
              <w:rPr>
                <w:rFonts w:ascii="Times New Roman" w:hAnsi="Times New Roman" w:cs="Times New Roman"/>
                <w:bCs/>
              </w:rPr>
              <w:t>2</w:t>
            </w:r>
            <w:r w:rsidR="00AA557B">
              <w:rPr>
                <w:rFonts w:ascii="Times New Roman" w:hAnsi="Times New Roman" w:cs="Times New Roman"/>
                <w:bCs/>
              </w:rPr>
              <w:t xml:space="preserve"> </w:t>
            </w:r>
            <w:r w:rsidR="00DA64B3">
              <w:rPr>
                <w:rFonts w:ascii="Times New Roman" w:hAnsi="Times New Roman" w:cs="Times New Roman"/>
                <w:bCs/>
              </w:rPr>
              <w:t>года</w:t>
            </w:r>
            <w:r w:rsidR="00AA557B">
              <w:rPr>
                <w:rFonts w:ascii="Times New Roman" w:hAnsi="Times New Roman" w:cs="Times New Roman"/>
                <w:bCs/>
              </w:rPr>
              <w:t xml:space="preserve"> (</w:t>
            </w:r>
            <w:proofErr w:type="gramStart"/>
            <w:r w:rsidR="00AA557B">
              <w:rPr>
                <w:rFonts w:ascii="Times New Roman" w:hAnsi="Times New Roman" w:cs="Times New Roman"/>
                <w:bCs/>
              </w:rPr>
              <w:t>2014-2016</w:t>
            </w:r>
            <w:proofErr w:type="gramEnd"/>
            <w:r w:rsidR="00AA557B">
              <w:rPr>
                <w:rFonts w:ascii="Times New Roman" w:hAnsi="Times New Roman" w:cs="Times New Roman"/>
                <w:bCs/>
              </w:rPr>
              <w:t>)</w:t>
            </w:r>
          </w:p>
        </w:tc>
      </w:tr>
      <w:tr w:rsidR="009D7FBE" w:rsidRPr="009D7FBE" w14:paraId="0EC190DD" w14:textId="77777777" w:rsidTr="00A544D9">
        <w:tc>
          <w:tcPr>
            <w:tcW w:w="527" w:type="dxa"/>
          </w:tcPr>
          <w:p w14:paraId="4D024471"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7</w:t>
            </w:r>
          </w:p>
        </w:tc>
        <w:tc>
          <w:tcPr>
            <w:tcW w:w="4522" w:type="dxa"/>
          </w:tcPr>
          <w:p w14:paraId="6B0879BE"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tcPr>
          <w:p w14:paraId="3F335C51" w14:textId="6A58B23E"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 xml:space="preserve">Всего </w:t>
            </w:r>
            <w:r w:rsidR="00AA557B" w:rsidRPr="00AA557B">
              <w:rPr>
                <w:rFonts w:ascii="Times New Roman" w:hAnsi="Times New Roman" w:cs="Times New Roman"/>
                <w:bCs/>
                <w:u w:val="single"/>
              </w:rPr>
              <w:t>83</w:t>
            </w:r>
            <w:r w:rsidRPr="009D7FBE">
              <w:rPr>
                <w:rFonts w:ascii="Times New Roman" w:hAnsi="Times New Roman" w:cs="Times New Roman"/>
                <w:bCs/>
              </w:rPr>
              <w:t>,</w:t>
            </w:r>
          </w:p>
          <w:p w14:paraId="306977A7" w14:textId="2983237A"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в изданиях</w:t>
            </w:r>
            <w:r w:rsidRPr="009D7FBE">
              <w:rPr>
                <w:rFonts w:ascii="Times New Roman" w:hAnsi="Times New Roman" w:cs="Times New Roman"/>
                <w:bCs/>
                <w:lang w:val="kk-KZ"/>
              </w:rPr>
              <w:t>,</w:t>
            </w:r>
            <w:r w:rsidRPr="009D7FBE">
              <w:rPr>
                <w:rFonts w:ascii="Times New Roman" w:hAnsi="Times New Roman" w:cs="Times New Roman"/>
                <w:bCs/>
              </w:rPr>
              <w:t xml:space="preserve"> рекомендуемых уполномоченным органом</w:t>
            </w:r>
            <w:r w:rsidR="00AA557B">
              <w:rPr>
                <w:rFonts w:ascii="Times New Roman" w:hAnsi="Times New Roman" w:cs="Times New Roman"/>
                <w:bCs/>
              </w:rPr>
              <w:t xml:space="preserve"> </w:t>
            </w:r>
            <w:r w:rsidR="002F2258">
              <w:rPr>
                <w:rFonts w:ascii="Times New Roman" w:hAnsi="Times New Roman" w:cs="Times New Roman"/>
                <w:bCs/>
                <w:u w:val="single"/>
              </w:rPr>
              <w:t>67</w:t>
            </w:r>
            <w:r w:rsidRPr="009D7FBE">
              <w:rPr>
                <w:rFonts w:ascii="Times New Roman" w:hAnsi="Times New Roman" w:cs="Times New Roman"/>
                <w:bCs/>
              </w:rPr>
              <w:t>,</w:t>
            </w:r>
          </w:p>
          <w:p w14:paraId="3DDAD246" w14:textId="00BD12EB" w:rsidR="009D7FBE" w:rsidRPr="009D7FBE" w:rsidRDefault="009D7FBE" w:rsidP="005855EA">
            <w:pPr>
              <w:spacing w:after="0" w:line="0" w:lineRule="atLeast"/>
              <w:rPr>
                <w:rFonts w:ascii="Times New Roman" w:hAnsi="Times New Roman" w:cs="Times New Roman"/>
                <w:bCs/>
              </w:rPr>
            </w:pPr>
            <w:r w:rsidRPr="009D7FBE">
              <w:rPr>
                <w:rFonts w:ascii="Times New Roman" w:hAnsi="Times New Roman" w:cs="Times New Roman"/>
                <w:bCs/>
              </w:rPr>
              <w:t xml:space="preserve">в научных журналах, входящих в базы компании </w:t>
            </w:r>
            <w:proofErr w:type="spellStart"/>
            <w:r w:rsidRPr="009D7FBE">
              <w:rPr>
                <w:rFonts w:ascii="Times New Roman" w:hAnsi="Times New Roman" w:cs="Times New Roman"/>
                <w:bCs/>
              </w:rPr>
              <w:t>Clarivate</w:t>
            </w:r>
            <w:proofErr w:type="spellEnd"/>
            <w:r w:rsidRPr="009D7FBE">
              <w:rPr>
                <w:rFonts w:ascii="Times New Roman" w:hAnsi="Times New Roman" w:cs="Times New Roman"/>
                <w:bCs/>
              </w:rPr>
              <w:t xml:space="preserve"> Analytics (</w:t>
            </w:r>
            <w:proofErr w:type="spellStart"/>
            <w:r w:rsidRPr="009D7FBE">
              <w:rPr>
                <w:rFonts w:ascii="Times New Roman" w:hAnsi="Times New Roman" w:cs="Times New Roman"/>
                <w:bCs/>
              </w:rPr>
              <w:t>Кларивэйт</w:t>
            </w:r>
            <w:proofErr w:type="spellEnd"/>
            <w:r w:rsidRPr="009D7FBE">
              <w:rPr>
                <w:rFonts w:ascii="Times New Roman" w:hAnsi="Times New Roman" w:cs="Times New Roman"/>
                <w:bCs/>
              </w:rPr>
              <w:t xml:space="preserve"> </w:t>
            </w:r>
            <w:proofErr w:type="spellStart"/>
            <w:r w:rsidRPr="009D7FBE">
              <w:rPr>
                <w:rFonts w:ascii="Times New Roman" w:hAnsi="Times New Roman" w:cs="Times New Roman"/>
                <w:bCs/>
              </w:rPr>
              <w:t>Аналитикс</w:t>
            </w:r>
            <w:proofErr w:type="spellEnd"/>
            <w:r w:rsidRPr="009D7FBE">
              <w:rPr>
                <w:rFonts w:ascii="Times New Roman" w:hAnsi="Times New Roman" w:cs="Times New Roman"/>
                <w:bCs/>
              </w:rPr>
              <w:t xml:space="preserve">) (Web </w:t>
            </w:r>
            <w:proofErr w:type="spellStart"/>
            <w:r w:rsidRPr="009D7FBE">
              <w:rPr>
                <w:rFonts w:ascii="Times New Roman" w:hAnsi="Times New Roman" w:cs="Times New Roman"/>
                <w:bCs/>
              </w:rPr>
              <w:t>of</w:t>
            </w:r>
            <w:proofErr w:type="spellEnd"/>
            <w:r w:rsidRPr="009D7FBE">
              <w:rPr>
                <w:rFonts w:ascii="Times New Roman" w:hAnsi="Times New Roman" w:cs="Times New Roman"/>
                <w:bCs/>
              </w:rPr>
              <w:t xml:space="preserve"> Science Core Collection, </w:t>
            </w:r>
            <w:proofErr w:type="spellStart"/>
            <w:r w:rsidRPr="009D7FBE">
              <w:rPr>
                <w:rFonts w:ascii="Times New Roman" w:hAnsi="Times New Roman" w:cs="Times New Roman"/>
                <w:bCs/>
              </w:rPr>
              <w:t>Clarivate</w:t>
            </w:r>
            <w:proofErr w:type="spellEnd"/>
            <w:r w:rsidRPr="009D7FBE">
              <w:rPr>
                <w:rFonts w:ascii="Times New Roman" w:hAnsi="Times New Roman" w:cs="Times New Roman"/>
                <w:bCs/>
              </w:rPr>
              <w:t xml:space="preserve"> Analytics (Вэб оф Сайнс Кор Коллекшн, </w:t>
            </w:r>
            <w:proofErr w:type="spellStart"/>
            <w:r w:rsidRPr="009D7FBE">
              <w:rPr>
                <w:rFonts w:ascii="Times New Roman" w:hAnsi="Times New Roman" w:cs="Times New Roman"/>
                <w:bCs/>
              </w:rPr>
              <w:t>Кларивэйт</w:t>
            </w:r>
            <w:proofErr w:type="spellEnd"/>
            <w:r w:rsidRPr="009D7FBE">
              <w:rPr>
                <w:rFonts w:ascii="Times New Roman" w:hAnsi="Times New Roman" w:cs="Times New Roman"/>
                <w:bCs/>
              </w:rPr>
              <w:t xml:space="preserve"> </w:t>
            </w:r>
            <w:proofErr w:type="spellStart"/>
            <w:r w:rsidRPr="009D7FBE">
              <w:rPr>
                <w:rFonts w:ascii="Times New Roman" w:hAnsi="Times New Roman" w:cs="Times New Roman"/>
                <w:bCs/>
              </w:rPr>
              <w:t>Аналитикс</w:t>
            </w:r>
            <w:proofErr w:type="spellEnd"/>
            <w:r w:rsidRPr="009D7FBE">
              <w:rPr>
                <w:rFonts w:ascii="Times New Roman" w:hAnsi="Times New Roman" w:cs="Times New Roman"/>
                <w:bCs/>
              </w:rPr>
              <w:t xml:space="preserve">)) </w:t>
            </w:r>
            <w:r w:rsidR="00AA557B" w:rsidRPr="00AA557B">
              <w:rPr>
                <w:rFonts w:ascii="Times New Roman" w:hAnsi="Times New Roman" w:cs="Times New Roman"/>
                <w:bCs/>
                <w:u w:val="single"/>
              </w:rPr>
              <w:t>37</w:t>
            </w:r>
            <w:r w:rsidRPr="009D7FBE">
              <w:rPr>
                <w:rFonts w:ascii="Times New Roman" w:hAnsi="Times New Roman" w:cs="Times New Roman"/>
                <w:bCs/>
              </w:rPr>
              <w:t xml:space="preserve">, </w:t>
            </w:r>
            <w:proofErr w:type="spellStart"/>
            <w:r w:rsidRPr="009D7FBE">
              <w:rPr>
                <w:rFonts w:ascii="Times New Roman" w:hAnsi="Times New Roman" w:cs="Times New Roman"/>
                <w:bCs/>
              </w:rPr>
              <w:t>Scopus</w:t>
            </w:r>
            <w:proofErr w:type="spellEnd"/>
            <w:r w:rsidRPr="009D7FBE">
              <w:rPr>
                <w:rFonts w:ascii="Times New Roman" w:hAnsi="Times New Roman" w:cs="Times New Roman"/>
                <w:bCs/>
              </w:rPr>
              <w:t xml:space="preserve"> (Скопус) или JSTOR (ДЖЕЙСТОР) </w:t>
            </w:r>
            <w:r w:rsidR="005855EA" w:rsidRPr="005855EA">
              <w:rPr>
                <w:rFonts w:ascii="Times New Roman" w:hAnsi="Times New Roman" w:cs="Times New Roman"/>
                <w:bCs/>
                <w:u w:val="single"/>
              </w:rPr>
              <w:t>49</w:t>
            </w:r>
            <w:r w:rsidR="005855EA" w:rsidRPr="005855EA">
              <w:rPr>
                <w:rFonts w:ascii="Times New Roman" w:hAnsi="Times New Roman" w:cs="Times New Roman"/>
                <w:bCs/>
              </w:rPr>
              <w:t>.</w:t>
            </w:r>
            <w:r w:rsidR="00DA64B3">
              <w:rPr>
                <w:rFonts w:ascii="Times New Roman" w:hAnsi="Times New Roman" w:cs="Times New Roman"/>
                <w:bCs/>
              </w:rPr>
              <w:t xml:space="preserve"> В том числе </w:t>
            </w:r>
            <w:r w:rsidR="00DA64B3" w:rsidRPr="002F2258">
              <w:rPr>
                <w:rFonts w:ascii="Times New Roman" w:hAnsi="Times New Roman" w:cs="Times New Roman"/>
                <w:bCs/>
                <w:u w:val="single"/>
              </w:rPr>
              <w:t>12</w:t>
            </w:r>
            <w:r w:rsidR="00DA64B3">
              <w:rPr>
                <w:rFonts w:ascii="Times New Roman" w:hAnsi="Times New Roman" w:cs="Times New Roman"/>
                <w:bCs/>
              </w:rPr>
              <w:t xml:space="preserve"> статей, входящих в базу данных </w:t>
            </w:r>
            <w:r w:rsidR="00DA64B3">
              <w:rPr>
                <w:rFonts w:ascii="Times New Roman" w:hAnsi="Times New Roman" w:cs="Times New Roman"/>
                <w:bCs/>
                <w:lang w:val="en-US"/>
              </w:rPr>
              <w:t>Scopus</w:t>
            </w:r>
            <w:r w:rsidR="00DA64B3" w:rsidRPr="00DA64B3">
              <w:rPr>
                <w:rFonts w:ascii="Times New Roman" w:hAnsi="Times New Roman" w:cs="Times New Roman"/>
                <w:bCs/>
              </w:rPr>
              <w:t xml:space="preserve"> </w:t>
            </w:r>
            <w:r w:rsidR="00DA64B3">
              <w:rPr>
                <w:rFonts w:ascii="Times New Roman" w:hAnsi="Times New Roman" w:cs="Times New Roman"/>
                <w:bCs/>
              </w:rPr>
              <w:t>с процентилем не менее 50 (</w:t>
            </w:r>
            <w:r w:rsidR="002F2258">
              <w:rPr>
                <w:rFonts w:ascii="Times New Roman" w:hAnsi="Times New Roman" w:cs="Times New Roman"/>
                <w:bCs/>
              </w:rPr>
              <w:t>пятидесяти)</w:t>
            </w:r>
            <w:r w:rsidR="00DA64B3">
              <w:rPr>
                <w:rFonts w:ascii="Times New Roman" w:hAnsi="Times New Roman" w:cs="Times New Roman"/>
                <w:bCs/>
              </w:rPr>
              <w:t>.</w:t>
            </w:r>
          </w:p>
        </w:tc>
      </w:tr>
      <w:tr w:rsidR="009D7FBE" w:rsidRPr="009D7FBE" w14:paraId="2BD37D39" w14:textId="77777777" w:rsidTr="00A544D9">
        <w:tc>
          <w:tcPr>
            <w:tcW w:w="527" w:type="dxa"/>
          </w:tcPr>
          <w:p w14:paraId="32DF2210"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8</w:t>
            </w:r>
          </w:p>
        </w:tc>
        <w:tc>
          <w:tcPr>
            <w:tcW w:w="4522" w:type="dxa"/>
          </w:tcPr>
          <w:p w14:paraId="352A86FF"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Количество, изданных за последние 5</w:t>
            </w:r>
            <w:r w:rsidRPr="009D7FBE">
              <w:rPr>
                <w:rFonts w:ascii="Times New Roman" w:hAnsi="Times New Roman" w:cs="Times New Roman"/>
                <w:bCs/>
                <w:lang w:val="en-US"/>
              </w:rPr>
              <w:t> </w:t>
            </w:r>
            <w:r w:rsidRPr="009D7FBE">
              <w:rPr>
                <w:rFonts w:ascii="Times New Roman" w:hAnsi="Times New Roman" w:cs="Times New Roman"/>
                <w:bCs/>
              </w:rPr>
              <w:t xml:space="preserve">лет монографий, учебников, единолично написанных учебных (учебно-методическое) пособий </w:t>
            </w:r>
          </w:p>
        </w:tc>
        <w:tc>
          <w:tcPr>
            <w:tcW w:w="4522" w:type="dxa"/>
          </w:tcPr>
          <w:p w14:paraId="3B89AD8B" w14:textId="4A14D9C8" w:rsidR="009D7FBE" w:rsidRPr="009D7FBE" w:rsidRDefault="005855EA" w:rsidP="009D7FBE">
            <w:pPr>
              <w:spacing w:after="0" w:line="0" w:lineRule="atLeast"/>
              <w:rPr>
                <w:rFonts w:ascii="Times New Roman" w:hAnsi="Times New Roman" w:cs="Times New Roman"/>
                <w:bCs/>
              </w:rPr>
            </w:pPr>
            <w:r>
              <w:rPr>
                <w:rFonts w:ascii="Times New Roman" w:hAnsi="Times New Roman" w:cs="Times New Roman"/>
                <w:bCs/>
              </w:rPr>
              <w:t>нет</w:t>
            </w:r>
          </w:p>
        </w:tc>
      </w:tr>
      <w:tr w:rsidR="009D7FBE" w:rsidRPr="009D7FBE" w14:paraId="2A6D92D6" w14:textId="77777777" w:rsidTr="00A544D9">
        <w:tc>
          <w:tcPr>
            <w:tcW w:w="527" w:type="dxa"/>
          </w:tcPr>
          <w:p w14:paraId="6B77B15F"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9</w:t>
            </w:r>
          </w:p>
        </w:tc>
        <w:tc>
          <w:tcPr>
            <w:tcW w:w="4522" w:type="dxa"/>
          </w:tcPr>
          <w:p w14:paraId="69DC7628"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22" w:type="dxa"/>
          </w:tcPr>
          <w:p w14:paraId="49ADC50E" w14:textId="62BF0A76" w:rsidR="009D7FBE" w:rsidRPr="009D7FBE" w:rsidRDefault="005855EA" w:rsidP="009D7FBE">
            <w:pPr>
              <w:spacing w:after="0" w:line="0" w:lineRule="atLeast"/>
              <w:rPr>
                <w:rFonts w:ascii="Times New Roman" w:hAnsi="Times New Roman" w:cs="Times New Roman"/>
                <w:bCs/>
              </w:rPr>
            </w:pPr>
            <w:r>
              <w:rPr>
                <w:rFonts w:ascii="Times New Roman" w:hAnsi="Times New Roman" w:cs="Times New Roman"/>
                <w:bCs/>
              </w:rPr>
              <w:t>нет</w:t>
            </w:r>
          </w:p>
        </w:tc>
      </w:tr>
      <w:tr w:rsidR="009D7FBE" w:rsidRPr="009D7FBE" w14:paraId="26F8C89E" w14:textId="77777777" w:rsidTr="00A544D9">
        <w:tc>
          <w:tcPr>
            <w:tcW w:w="527" w:type="dxa"/>
          </w:tcPr>
          <w:p w14:paraId="48A6F309"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10</w:t>
            </w:r>
          </w:p>
        </w:tc>
        <w:tc>
          <w:tcPr>
            <w:tcW w:w="4522" w:type="dxa"/>
          </w:tcPr>
          <w:p w14:paraId="47C66B33"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rPr>
              <w:t xml:space="preserve">Подготовленные под его руководством лауреаты, призеры республиканских, </w:t>
            </w:r>
            <w:r w:rsidRPr="009D7FBE">
              <w:rPr>
                <w:rFonts w:ascii="Times New Roman" w:hAnsi="Times New Roman" w:cs="Times New Roman"/>
              </w:rPr>
              <w:lastRenderedPageBreak/>
              <w:t>международных, зарубежных конкурсов, выставок, фестивалей, премий, олимпиад</w:t>
            </w:r>
          </w:p>
        </w:tc>
        <w:tc>
          <w:tcPr>
            <w:tcW w:w="4522" w:type="dxa"/>
          </w:tcPr>
          <w:p w14:paraId="220B4F95" w14:textId="53E3C4B0" w:rsidR="009D7FBE" w:rsidRPr="009D7FBE" w:rsidRDefault="00DA64B3" w:rsidP="009D7FBE">
            <w:pPr>
              <w:spacing w:after="0" w:line="0" w:lineRule="atLeast"/>
              <w:rPr>
                <w:rFonts w:ascii="Times New Roman" w:hAnsi="Times New Roman" w:cs="Times New Roman"/>
                <w:bCs/>
              </w:rPr>
            </w:pPr>
            <w:r>
              <w:rPr>
                <w:rFonts w:ascii="Times New Roman" w:hAnsi="Times New Roman" w:cs="Times New Roman"/>
                <w:bCs/>
              </w:rPr>
              <w:lastRenderedPageBreak/>
              <w:t xml:space="preserve">Каменских </w:t>
            </w:r>
            <w:proofErr w:type="gramStart"/>
            <w:r>
              <w:rPr>
                <w:rFonts w:ascii="Times New Roman" w:hAnsi="Times New Roman" w:cs="Times New Roman"/>
                <w:bCs/>
              </w:rPr>
              <w:t>А.В.</w:t>
            </w:r>
            <w:proofErr w:type="gramEnd"/>
            <w:r>
              <w:rPr>
                <w:rFonts w:ascii="Times New Roman" w:hAnsi="Times New Roman" w:cs="Times New Roman"/>
                <w:bCs/>
              </w:rPr>
              <w:t xml:space="preserve"> – диплом 2 степени Республиканского конкурса НИРС от 30 мая 2022 г.</w:t>
            </w:r>
          </w:p>
        </w:tc>
      </w:tr>
      <w:tr w:rsidR="009D7FBE" w:rsidRPr="009D7FBE" w14:paraId="04D6563F" w14:textId="77777777" w:rsidTr="00A544D9">
        <w:tc>
          <w:tcPr>
            <w:tcW w:w="527" w:type="dxa"/>
          </w:tcPr>
          <w:p w14:paraId="313525CC"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11</w:t>
            </w:r>
          </w:p>
        </w:tc>
        <w:tc>
          <w:tcPr>
            <w:tcW w:w="4522" w:type="dxa"/>
          </w:tcPr>
          <w:p w14:paraId="5EF7D920" w14:textId="77777777" w:rsidR="009D7FBE" w:rsidRPr="009D7FBE" w:rsidRDefault="009D7FBE" w:rsidP="009D7FBE">
            <w:pPr>
              <w:spacing w:after="0" w:line="0" w:lineRule="atLeast"/>
              <w:rPr>
                <w:rFonts w:ascii="Times New Roman" w:hAnsi="Times New Roman" w:cs="Times New Roman"/>
              </w:rPr>
            </w:pPr>
            <w:r w:rsidRPr="009D7FBE">
              <w:rPr>
                <w:rFonts w:ascii="Times New Roman" w:hAnsi="Times New Roman" w:cs="Times New Roman"/>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tcPr>
          <w:p w14:paraId="65518E8B" w14:textId="51BCEA40" w:rsidR="009D7FBE" w:rsidRPr="009D7FBE" w:rsidRDefault="00DA64B3" w:rsidP="009D7FBE">
            <w:pPr>
              <w:spacing w:after="0" w:line="0" w:lineRule="atLeast"/>
              <w:rPr>
                <w:rFonts w:ascii="Times New Roman" w:hAnsi="Times New Roman" w:cs="Times New Roman"/>
                <w:bCs/>
              </w:rPr>
            </w:pPr>
            <w:r>
              <w:rPr>
                <w:rFonts w:ascii="Times New Roman" w:hAnsi="Times New Roman" w:cs="Times New Roman"/>
                <w:bCs/>
              </w:rPr>
              <w:t>нет</w:t>
            </w:r>
          </w:p>
        </w:tc>
      </w:tr>
      <w:tr w:rsidR="009D7FBE" w:rsidRPr="009D7FBE" w14:paraId="3EA9C42D" w14:textId="77777777" w:rsidTr="00A544D9">
        <w:tc>
          <w:tcPr>
            <w:tcW w:w="527" w:type="dxa"/>
          </w:tcPr>
          <w:p w14:paraId="2DB76A02" w14:textId="77777777" w:rsidR="009D7FBE" w:rsidRPr="009D7FBE" w:rsidRDefault="009D7FBE" w:rsidP="009D7FBE">
            <w:pPr>
              <w:spacing w:after="0" w:line="0" w:lineRule="atLeast"/>
              <w:rPr>
                <w:rFonts w:ascii="Times New Roman" w:hAnsi="Times New Roman" w:cs="Times New Roman"/>
                <w:bCs/>
              </w:rPr>
            </w:pPr>
            <w:r w:rsidRPr="009D7FBE">
              <w:rPr>
                <w:rFonts w:ascii="Times New Roman" w:hAnsi="Times New Roman" w:cs="Times New Roman"/>
                <w:bCs/>
              </w:rPr>
              <w:t>12</w:t>
            </w:r>
          </w:p>
        </w:tc>
        <w:tc>
          <w:tcPr>
            <w:tcW w:w="4522" w:type="dxa"/>
          </w:tcPr>
          <w:p w14:paraId="706A8E43" w14:textId="77777777" w:rsidR="009D7FBE" w:rsidRPr="009D7FBE" w:rsidRDefault="009D7FBE" w:rsidP="009D7FBE">
            <w:pPr>
              <w:spacing w:after="0" w:line="0" w:lineRule="atLeast"/>
              <w:rPr>
                <w:rFonts w:ascii="Times New Roman" w:hAnsi="Times New Roman" w:cs="Times New Roman"/>
              </w:rPr>
            </w:pPr>
            <w:r w:rsidRPr="009D7FBE">
              <w:rPr>
                <w:rFonts w:ascii="Times New Roman" w:hAnsi="Times New Roman" w:cs="Times New Roman"/>
              </w:rPr>
              <w:t>Дополнительная информация</w:t>
            </w:r>
          </w:p>
        </w:tc>
        <w:tc>
          <w:tcPr>
            <w:tcW w:w="4522" w:type="dxa"/>
          </w:tcPr>
          <w:p w14:paraId="06272A65" w14:textId="77777777" w:rsidR="009D7FBE" w:rsidRDefault="00420320" w:rsidP="009D7FBE">
            <w:pPr>
              <w:spacing w:after="0" w:line="0" w:lineRule="atLeast"/>
              <w:rPr>
                <w:rFonts w:ascii="Times New Roman" w:hAnsi="Times New Roman" w:cs="Times New Roman"/>
                <w:bCs/>
              </w:rPr>
            </w:pPr>
            <w:r>
              <w:rPr>
                <w:rFonts w:ascii="Times New Roman" w:hAnsi="Times New Roman" w:cs="Times New Roman"/>
                <w:bCs/>
              </w:rPr>
              <w:t xml:space="preserve">2016 г. - </w:t>
            </w:r>
            <w:r w:rsidRPr="00420320">
              <w:rPr>
                <w:rFonts w:ascii="Times New Roman" w:hAnsi="Times New Roman" w:cs="Times New Roman"/>
                <w:bCs/>
              </w:rPr>
              <w:t xml:space="preserve">«Лучший молодой ученый </w:t>
            </w:r>
            <w:proofErr w:type="spellStart"/>
            <w:r w:rsidRPr="00420320">
              <w:rPr>
                <w:rFonts w:ascii="Times New Roman" w:hAnsi="Times New Roman" w:cs="Times New Roman"/>
                <w:bCs/>
              </w:rPr>
              <w:t>КазНУ</w:t>
            </w:r>
            <w:proofErr w:type="spellEnd"/>
            <w:r w:rsidRPr="00420320">
              <w:rPr>
                <w:rFonts w:ascii="Times New Roman" w:hAnsi="Times New Roman" w:cs="Times New Roman"/>
                <w:bCs/>
              </w:rPr>
              <w:t xml:space="preserve"> им. Аль-Фараби».</w:t>
            </w:r>
          </w:p>
          <w:p w14:paraId="04D19565" w14:textId="5969250B" w:rsidR="00420320" w:rsidRDefault="00420320" w:rsidP="009D7FBE">
            <w:pPr>
              <w:spacing w:after="0" w:line="0" w:lineRule="atLeast"/>
              <w:rPr>
                <w:rFonts w:ascii="Times New Roman" w:hAnsi="Times New Roman" w:cs="Times New Roman"/>
                <w:bCs/>
              </w:rPr>
            </w:pPr>
            <w:r>
              <w:rPr>
                <w:rFonts w:ascii="Times New Roman" w:hAnsi="Times New Roman" w:cs="Times New Roman"/>
                <w:bCs/>
              </w:rPr>
              <w:t xml:space="preserve">2016 г. – Юбилейная медаль </w:t>
            </w:r>
            <w:r w:rsidRPr="00420320">
              <w:rPr>
                <w:rFonts w:ascii="Times New Roman" w:hAnsi="Times New Roman" w:cs="Times New Roman"/>
                <w:bCs/>
              </w:rPr>
              <w:t>№2271</w:t>
            </w:r>
            <w:r>
              <w:rPr>
                <w:rFonts w:ascii="Times New Roman" w:hAnsi="Times New Roman" w:cs="Times New Roman"/>
                <w:bCs/>
              </w:rPr>
              <w:t xml:space="preserve"> (приказ </w:t>
            </w:r>
            <w:r w:rsidRPr="00420320">
              <w:rPr>
                <w:rFonts w:ascii="Times New Roman" w:hAnsi="Times New Roman" w:cs="Times New Roman"/>
                <w:bCs/>
              </w:rPr>
              <w:t>№126 от 13.04.2016 г.</w:t>
            </w:r>
            <w:r>
              <w:rPr>
                <w:rFonts w:ascii="Times New Roman" w:hAnsi="Times New Roman" w:cs="Times New Roman"/>
                <w:bCs/>
              </w:rPr>
              <w:t>)</w:t>
            </w:r>
          </w:p>
          <w:p w14:paraId="1785E481" w14:textId="77777777" w:rsidR="00420320" w:rsidRDefault="00420320" w:rsidP="009D7FBE">
            <w:pPr>
              <w:spacing w:after="0" w:line="0" w:lineRule="atLeast"/>
              <w:rPr>
                <w:rFonts w:ascii="Times New Roman" w:hAnsi="Times New Roman" w:cs="Times New Roman"/>
                <w:bCs/>
              </w:rPr>
            </w:pPr>
            <w:r w:rsidRPr="00420320">
              <w:rPr>
                <w:rFonts w:ascii="Times New Roman" w:hAnsi="Times New Roman" w:cs="Times New Roman"/>
                <w:bCs/>
              </w:rPr>
              <w:t>«Лучший преподаватель ВУЗа – 2023 года».</w:t>
            </w:r>
          </w:p>
          <w:p w14:paraId="508BB910" w14:textId="77777777" w:rsidR="0076764D" w:rsidRDefault="0076764D" w:rsidP="009D7FBE">
            <w:pPr>
              <w:spacing w:after="0" w:line="0" w:lineRule="atLeast"/>
              <w:rPr>
                <w:rFonts w:ascii="Times New Roman" w:hAnsi="Times New Roman" w:cs="Times New Roman"/>
                <w:bCs/>
                <w:lang w:val="en-US"/>
              </w:rPr>
            </w:pPr>
            <w:r>
              <w:rPr>
                <w:rFonts w:ascii="Times New Roman" w:hAnsi="Times New Roman" w:cs="Times New Roman"/>
                <w:bCs/>
                <w:lang w:val="en-US"/>
              </w:rPr>
              <w:t>H-</w:t>
            </w:r>
            <w:r>
              <w:rPr>
                <w:rFonts w:ascii="Times New Roman" w:hAnsi="Times New Roman" w:cs="Times New Roman"/>
                <w:bCs/>
              </w:rPr>
              <w:t>индекс (</w:t>
            </w:r>
            <w:r>
              <w:rPr>
                <w:rFonts w:ascii="Times New Roman" w:hAnsi="Times New Roman" w:cs="Times New Roman"/>
                <w:bCs/>
                <w:lang w:val="en-US"/>
              </w:rPr>
              <w:t>Scopus</w:t>
            </w:r>
            <w:r>
              <w:rPr>
                <w:rFonts w:ascii="Times New Roman" w:hAnsi="Times New Roman" w:cs="Times New Roman"/>
                <w:bCs/>
              </w:rPr>
              <w:t>)</w:t>
            </w:r>
            <w:r>
              <w:rPr>
                <w:rFonts w:ascii="Times New Roman" w:hAnsi="Times New Roman" w:cs="Times New Roman"/>
                <w:bCs/>
                <w:lang w:val="en-US"/>
              </w:rPr>
              <w:t xml:space="preserve"> – 15.</w:t>
            </w:r>
          </w:p>
          <w:p w14:paraId="42E0A1BE" w14:textId="1F6B5FC2" w:rsidR="0076764D" w:rsidRPr="009D7FBE" w:rsidRDefault="0076764D" w:rsidP="009D7FBE">
            <w:pPr>
              <w:spacing w:after="0" w:line="0" w:lineRule="atLeast"/>
              <w:rPr>
                <w:rFonts w:ascii="Times New Roman" w:hAnsi="Times New Roman" w:cs="Times New Roman"/>
                <w:bCs/>
                <w:lang w:val="en-US"/>
              </w:rPr>
            </w:pPr>
            <w:r>
              <w:rPr>
                <w:rFonts w:ascii="Times New Roman" w:hAnsi="Times New Roman" w:cs="Times New Roman"/>
                <w:bCs/>
                <w:lang w:val="en-US"/>
              </w:rPr>
              <w:t>H-</w:t>
            </w:r>
            <w:r>
              <w:rPr>
                <w:rFonts w:ascii="Times New Roman" w:hAnsi="Times New Roman" w:cs="Times New Roman"/>
                <w:bCs/>
              </w:rPr>
              <w:t>индекс</w:t>
            </w:r>
            <w:r w:rsidRPr="0076764D">
              <w:rPr>
                <w:rFonts w:ascii="Times New Roman" w:hAnsi="Times New Roman" w:cs="Times New Roman"/>
                <w:bCs/>
                <w:lang w:val="en-US"/>
              </w:rPr>
              <w:t xml:space="preserve"> (</w:t>
            </w:r>
            <w:r>
              <w:rPr>
                <w:rFonts w:ascii="Times New Roman" w:hAnsi="Times New Roman" w:cs="Times New Roman"/>
                <w:bCs/>
                <w:lang w:val="en-US"/>
              </w:rPr>
              <w:t>Web of Science</w:t>
            </w:r>
            <w:r w:rsidRPr="0076764D">
              <w:rPr>
                <w:rFonts w:ascii="Times New Roman" w:hAnsi="Times New Roman" w:cs="Times New Roman"/>
                <w:bCs/>
                <w:lang w:val="en-US"/>
              </w:rPr>
              <w:t>)</w:t>
            </w:r>
            <w:r>
              <w:rPr>
                <w:rFonts w:ascii="Times New Roman" w:hAnsi="Times New Roman" w:cs="Times New Roman"/>
                <w:bCs/>
                <w:lang w:val="en-US"/>
              </w:rPr>
              <w:t xml:space="preserve"> – 14.</w:t>
            </w:r>
          </w:p>
        </w:tc>
      </w:tr>
    </w:tbl>
    <w:p w14:paraId="11D7B723" w14:textId="77777777" w:rsidR="009D7FBE" w:rsidRPr="009D7FBE" w:rsidRDefault="009D7FBE" w:rsidP="009D7FBE">
      <w:pPr>
        <w:rPr>
          <w:rFonts w:ascii="Times New Roman" w:hAnsi="Times New Roman" w:cs="Times New Roman"/>
          <w:lang w:val="en-US"/>
        </w:rPr>
      </w:pPr>
    </w:p>
    <w:p w14:paraId="1B996374" w14:textId="5643FD6B" w:rsidR="009D7FBE" w:rsidRPr="009D7FBE" w:rsidRDefault="009D7FBE" w:rsidP="009D7FBE">
      <w:pPr>
        <w:rPr>
          <w:rFonts w:ascii="Times New Roman" w:hAnsi="Times New Roman" w:cs="Times New Roman"/>
        </w:rPr>
      </w:pPr>
      <w:r w:rsidRPr="009D7FBE">
        <w:rPr>
          <w:rFonts w:ascii="Times New Roman" w:hAnsi="Times New Roman" w:cs="Times New Roman"/>
        </w:rPr>
        <w:t>Руководитель кафедры (подразделения)</w:t>
      </w:r>
      <w:r w:rsidRPr="009D7FBE">
        <w:rPr>
          <w:rFonts w:ascii="Times New Roman" w:hAnsi="Times New Roman" w:cs="Times New Roman"/>
        </w:rPr>
        <w:tab/>
        <w:t>_____________</w:t>
      </w:r>
      <w:r w:rsidRPr="009D7FBE">
        <w:rPr>
          <w:rFonts w:ascii="Times New Roman" w:hAnsi="Times New Roman" w:cs="Times New Roman"/>
        </w:rPr>
        <w:tab/>
      </w:r>
      <w:r w:rsidR="00420320">
        <w:rPr>
          <w:rFonts w:ascii="Times New Roman" w:hAnsi="Times New Roman" w:cs="Times New Roman"/>
        </w:rPr>
        <w:t xml:space="preserve">Болегенова </w:t>
      </w:r>
      <w:proofErr w:type="gramStart"/>
      <w:r w:rsidR="00420320">
        <w:rPr>
          <w:rFonts w:ascii="Times New Roman" w:hAnsi="Times New Roman" w:cs="Times New Roman"/>
        </w:rPr>
        <w:t>С.А.</w:t>
      </w:r>
      <w:proofErr w:type="gramEnd"/>
    </w:p>
    <w:p w14:paraId="6C7F1036" w14:textId="344E2742" w:rsidR="00D7052B" w:rsidRPr="009D7FBE" w:rsidRDefault="00D7052B">
      <w:pPr>
        <w:rPr>
          <w:rFonts w:ascii="Times New Roman" w:hAnsi="Times New Roman" w:cs="Times New Roman"/>
        </w:rPr>
      </w:pPr>
    </w:p>
    <w:sectPr w:rsidR="00D7052B" w:rsidRPr="009D7FBE" w:rsidSect="009D7FBE">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2B"/>
    <w:rsid w:val="00052735"/>
    <w:rsid w:val="00211F8C"/>
    <w:rsid w:val="002F2258"/>
    <w:rsid w:val="00420320"/>
    <w:rsid w:val="005855EA"/>
    <w:rsid w:val="0076764D"/>
    <w:rsid w:val="00846E9C"/>
    <w:rsid w:val="009D7FBE"/>
    <w:rsid w:val="00AA557B"/>
    <w:rsid w:val="00D7052B"/>
    <w:rsid w:val="00DA64B3"/>
    <w:rsid w:val="00EA1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B989"/>
  <w15:chartTrackingRefBased/>
  <w15:docId w15:val="{C3269DAA-70F7-43B8-B9F1-23BC1909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0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70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7052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7052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7052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705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05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052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052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52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7052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7052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7052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7052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7052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052B"/>
    <w:rPr>
      <w:rFonts w:eastAsiaTheme="majorEastAsia" w:cstheme="majorBidi"/>
      <w:color w:val="595959" w:themeColor="text1" w:themeTint="A6"/>
    </w:rPr>
  </w:style>
  <w:style w:type="character" w:customStyle="1" w:styleId="80">
    <w:name w:val="Заголовок 8 Знак"/>
    <w:basedOn w:val="a0"/>
    <w:link w:val="8"/>
    <w:uiPriority w:val="9"/>
    <w:semiHidden/>
    <w:rsid w:val="00D7052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052B"/>
    <w:rPr>
      <w:rFonts w:eastAsiaTheme="majorEastAsia" w:cstheme="majorBidi"/>
      <w:color w:val="272727" w:themeColor="text1" w:themeTint="D8"/>
    </w:rPr>
  </w:style>
  <w:style w:type="paragraph" w:styleId="a3">
    <w:name w:val="Title"/>
    <w:basedOn w:val="a"/>
    <w:next w:val="a"/>
    <w:link w:val="a4"/>
    <w:uiPriority w:val="10"/>
    <w:qFormat/>
    <w:rsid w:val="00D70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0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52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052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052B"/>
    <w:pPr>
      <w:spacing w:before="160"/>
      <w:jc w:val="center"/>
    </w:pPr>
    <w:rPr>
      <w:i/>
      <w:iCs/>
      <w:color w:val="404040" w:themeColor="text1" w:themeTint="BF"/>
    </w:rPr>
  </w:style>
  <w:style w:type="character" w:customStyle="1" w:styleId="22">
    <w:name w:val="Цитата 2 Знак"/>
    <w:basedOn w:val="a0"/>
    <w:link w:val="21"/>
    <w:uiPriority w:val="29"/>
    <w:rsid w:val="00D7052B"/>
    <w:rPr>
      <w:i/>
      <w:iCs/>
      <w:color w:val="404040" w:themeColor="text1" w:themeTint="BF"/>
    </w:rPr>
  </w:style>
  <w:style w:type="paragraph" w:styleId="a7">
    <w:name w:val="List Paragraph"/>
    <w:basedOn w:val="a"/>
    <w:uiPriority w:val="34"/>
    <w:qFormat/>
    <w:rsid w:val="00D7052B"/>
    <w:pPr>
      <w:ind w:left="720"/>
      <w:contextualSpacing/>
    </w:pPr>
  </w:style>
  <w:style w:type="character" w:styleId="a8">
    <w:name w:val="Intense Emphasis"/>
    <w:basedOn w:val="a0"/>
    <w:uiPriority w:val="21"/>
    <w:qFormat/>
    <w:rsid w:val="00D7052B"/>
    <w:rPr>
      <w:i/>
      <w:iCs/>
      <w:color w:val="0F4761" w:themeColor="accent1" w:themeShade="BF"/>
    </w:rPr>
  </w:style>
  <w:style w:type="paragraph" w:styleId="a9">
    <w:name w:val="Intense Quote"/>
    <w:basedOn w:val="a"/>
    <w:next w:val="a"/>
    <w:link w:val="aa"/>
    <w:uiPriority w:val="30"/>
    <w:qFormat/>
    <w:rsid w:val="00D70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7052B"/>
    <w:rPr>
      <w:i/>
      <w:iCs/>
      <w:color w:val="0F4761" w:themeColor="accent1" w:themeShade="BF"/>
    </w:rPr>
  </w:style>
  <w:style w:type="character" w:styleId="ab">
    <w:name w:val="Intense Reference"/>
    <w:basedOn w:val="a0"/>
    <w:uiPriority w:val="32"/>
    <w:qFormat/>
    <w:rsid w:val="00D705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Валерий</dc:creator>
  <cp:keywords/>
  <dc:description/>
  <cp:lastModifiedBy>Максимов Валерий</cp:lastModifiedBy>
  <cp:revision>5</cp:revision>
  <dcterms:created xsi:type="dcterms:W3CDTF">2024-11-29T04:06:00Z</dcterms:created>
  <dcterms:modified xsi:type="dcterms:W3CDTF">2024-11-29T05:13:00Z</dcterms:modified>
</cp:coreProperties>
</file>